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439AE" w14:textId="65BD8C39" w:rsidR="00570B68" w:rsidRDefault="00D92460" w:rsidP="00110F82">
      <w:pPr>
        <w:jc w:val="center"/>
        <w:rPr>
          <w:rFonts w:cs="Aharoni"/>
          <w:b/>
          <w:sz w:val="44"/>
          <w:szCs w:val="44"/>
        </w:rPr>
      </w:pPr>
      <w:bookmarkStart w:id="0" w:name="_GoBack"/>
      <w:bookmarkEnd w:id="0"/>
      <w:r>
        <w:rPr>
          <w:rFonts w:cs="Aharoni"/>
          <w:b/>
          <w:sz w:val="44"/>
          <w:szCs w:val="44"/>
        </w:rPr>
        <w:t>SMSC through</w:t>
      </w:r>
      <w:r w:rsidR="00110F82" w:rsidRPr="00110F82">
        <w:rPr>
          <w:rFonts w:cs="Aharoni"/>
          <w:b/>
          <w:sz w:val="44"/>
          <w:szCs w:val="44"/>
        </w:rPr>
        <w:t xml:space="preserve"> </w:t>
      </w:r>
      <w:r w:rsidR="00EE18CD">
        <w:rPr>
          <w:rFonts w:cs="Aharoni"/>
          <w:b/>
          <w:sz w:val="44"/>
          <w:szCs w:val="44"/>
        </w:rPr>
        <w:t>French</w:t>
      </w:r>
    </w:p>
    <w:p w14:paraId="64F59D1A" w14:textId="77777777" w:rsidR="00110F82" w:rsidRPr="00110F82" w:rsidRDefault="006733F8" w:rsidP="00110F82">
      <w:pPr>
        <w:jc w:val="center"/>
        <w:rPr>
          <w:rFonts w:cs="Aharoni"/>
          <w:b/>
          <w:sz w:val="44"/>
          <w:szCs w:val="44"/>
        </w:rPr>
      </w:pPr>
      <w:r>
        <w:rPr>
          <w:rFonts w:cs="Aharoni"/>
          <w:b/>
          <w:noProof/>
          <w:sz w:val="44"/>
          <w:szCs w:val="44"/>
          <w:lang w:eastAsia="en-GB"/>
        </w:rPr>
        <mc:AlternateContent>
          <mc:Choice Requires="wps">
            <w:drawing>
              <wp:anchor distT="0" distB="0" distL="114300" distR="114300" simplePos="0" relativeHeight="251665408" behindDoc="0" locked="0" layoutInCell="1" allowOverlap="1" wp14:anchorId="3D98E6EE" wp14:editId="2DE0154C">
                <wp:simplePos x="0" y="0"/>
                <wp:positionH relativeFrom="column">
                  <wp:posOffset>4486275</wp:posOffset>
                </wp:positionH>
                <wp:positionV relativeFrom="paragraph">
                  <wp:posOffset>2701925</wp:posOffset>
                </wp:positionV>
                <wp:extent cx="3343275" cy="2867025"/>
                <wp:effectExtent l="0" t="0" r="28575" b="28575"/>
                <wp:wrapNone/>
                <wp:docPr id="4" name="Rounded Rectangle 4"/>
                <wp:cNvGraphicFramePr/>
                <a:graphic xmlns:a="http://schemas.openxmlformats.org/drawingml/2006/main">
                  <a:graphicData uri="http://schemas.microsoft.com/office/word/2010/wordprocessingShape">
                    <wps:wsp>
                      <wps:cNvSpPr/>
                      <wps:spPr>
                        <a:xfrm>
                          <a:off x="0" y="0"/>
                          <a:ext cx="3343275" cy="286702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6733BF68" w14:textId="77777777" w:rsidR="00942CBE" w:rsidRPr="006733F8" w:rsidRDefault="00942CBE" w:rsidP="00110F82">
                            <w:pPr>
                              <w:jc w:val="center"/>
                              <w:rPr>
                                <w:color w:val="FFFFFF" w:themeColor="background1"/>
                                <w:u w:val="single"/>
                              </w:rPr>
                            </w:pPr>
                            <w:r w:rsidRPr="006733F8">
                              <w:rPr>
                                <w:color w:val="FFFFFF" w:themeColor="background1"/>
                                <w:u w:val="single"/>
                              </w:rPr>
                              <w:t>Cultural</w:t>
                            </w:r>
                          </w:p>
                          <w:p w14:paraId="4742E0DB" w14:textId="668EC1E5" w:rsidR="00942CBE" w:rsidRPr="006733F8" w:rsidRDefault="00327166" w:rsidP="00110F82">
                            <w:pPr>
                              <w:jc w:val="center"/>
                              <w:rPr>
                                <w:color w:val="FFFFFF" w:themeColor="background1"/>
                              </w:rPr>
                            </w:pPr>
                            <w:r>
                              <w:rPr>
                                <w:color w:val="FFFFFF" w:themeColor="background1"/>
                              </w:rPr>
                              <w:t xml:space="preserve">French allows </w:t>
                            </w:r>
                            <w:r w:rsidR="00942CBE">
                              <w:rPr>
                                <w:color w:val="FFFFFF" w:themeColor="background1"/>
                              </w:rPr>
                              <w:t xml:space="preserve">pupils to </w:t>
                            </w:r>
                            <w:r w:rsidR="00CA0BE0">
                              <w:rPr>
                                <w:color w:val="FFFFFF" w:themeColor="background1"/>
                              </w:rPr>
                              <w:t>appreciate cultural influences</w:t>
                            </w:r>
                            <w:r>
                              <w:rPr>
                                <w:color w:val="FFFFFF" w:themeColor="background1"/>
                              </w:rPr>
                              <w:t xml:space="preserve"> and how different cultures present different experiences.  </w:t>
                            </w:r>
                            <w:r w:rsidR="00CA0BE0">
                              <w:rPr>
                                <w:color w:val="FFFFFF" w:themeColor="background1"/>
                              </w:rPr>
                              <w:t>In doing this they are supported to</w:t>
                            </w:r>
                            <w:r w:rsidR="00CA0BE0" w:rsidRPr="00CA0BE0">
                              <w:rPr>
                                <w:color w:val="FFFFFF" w:themeColor="background1"/>
                              </w:rPr>
                              <w:t xml:space="preserve"> understand, accept, respect and celebrate diversity.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oundrect w14:anchorId="3D98E6EE" id="Rounded Rectangle 4" o:spid="_x0000_s1026" style="position:absolute;left:0;text-align:left;margin-left:353.25pt;margin-top:212.75pt;width:263.25pt;height:22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" fillcolor="#5b9bd5" strokecolor="#41719c" strokeweight="1pt">
                <v:stroke joinstyle="miter"/>
                <v:textbox>
                  <w:txbxContent>
                    <w:p w14:paraId="6733BF68" w14:textId="77777777" w:rsidR="00942CBE" w:rsidRPr="006733F8" w:rsidRDefault="00942CBE" w:rsidP="00110F82">
                      <w:pPr>
                        <w:jc w:val="center"/>
                        <w:rPr>
                          <w:color w:val="FFFFFF" w:themeColor="background1"/>
                          <w:u w:val="single"/>
                        </w:rPr>
                      </w:pPr>
                      <w:r w:rsidRPr="006733F8">
                        <w:rPr>
                          <w:color w:val="FFFFFF" w:themeColor="background1"/>
                          <w:u w:val="single"/>
                        </w:rPr>
                        <w:t>Cultural</w:t>
                      </w:r>
                    </w:p>
                    <w:p w14:paraId="4742E0DB" w14:textId="668EC1E5" w:rsidR="00942CBE" w:rsidRPr="006733F8" w:rsidRDefault="00327166" w:rsidP="00110F82">
                      <w:pPr>
                        <w:jc w:val="center"/>
                        <w:rPr>
                          <w:color w:val="FFFFFF" w:themeColor="background1"/>
                        </w:rPr>
                      </w:pPr>
                      <w:r>
                        <w:rPr>
                          <w:color w:val="FFFFFF" w:themeColor="background1"/>
                        </w:rPr>
                        <w:t xml:space="preserve">French allows </w:t>
                      </w:r>
                      <w:r w:rsidR="00942CBE">
                        <w:rPr>
                          <w:color w:val="FFFFFF" w:themeColor="background1"/>
                        </w:rPr>
                        <w:t xml:space="preserve">pupils to </w:t>
                      </w:r>
                      <w:r w:rsidR="00CA0BE0">
                        <w:rPr>
                          <w:color w:val="FFFFFF" w:themeColor="background1"/>
                        </w:rPr>
                        <w:t>appreciate cultural influences</w:t>
                      </w:r>
                      <w:r>
                        <w:rPr>
                          <w:color w:val="FFFFFF" w:themeColor="background1"/>
                        </w:rPr>
                        <w:t xml:space="preserve"> and how different cultures present different experiences.  </w:t>
                      </w:r>
                      <w:bookmarkStart w:id="1" w:name="_GoBack"/>
                      <w:bookmarkEnd w:id="1"/>
                      <w:r w:rsidR="00CA0BE0">
                        <w:rPr>
                          <w:color w:val="FFFFFF" w:themeColor="background1"/>
                        </w:rPr>
                        <w:t>In doing this they are supported to</w:t>
                      </w:r>
                      <w:r w:rsidR="00CA0BE0" w:rsidRPr="00CA0BE0">
                        <w:rPr>
                          <w:color w:val="FFFFFF" w:themeColor="background1"/>
                        </w:rPr>
                        <w:t xml:space="preserve"> understand, accept, respect and celebrate diversity.</w:t>
                      </w:r>
                    </w:p>
                  </w:txbxContent>
                </v:textbox>
              </v:roundrect>
            </w:pict>
          </mc:Fallback>
        </mc:AlternateContent>
      </w:r>
      <w:r w:rsidR="00110F82">
        <w:rPr>
          <w:rFonts w:cs="Aharoni"/>
          <w:b/>
          <w:noProof/>
          <w:sz w:val="44"/>
          <w:szCs w:val="44"/>
          <w:lang w:eastAsia="en-GB"/>
        </w:rPr>
        <mc:AlternateContent>
          <mc:Choice Requires="wps">
            <w:drawing>
              <wp:anchor distT="0" distB="0" distL="114300" distR="114300" simplePos="0" relativeHeight="251663360" behindDoc="0" locked="0" layoutInCell="1" allowOverlap="1" wp14:anchorId="089DE07A" wp14:editId="2BB94FF5">
                <wp:simplePos x="0" y="0"/>
                <wp:positionH relativeFrom="column">
                  <wp:posOffset>962025</wp:posOffset>
                </wp:positionH>
                <wp:positionV relativeFrom="paragraph">
                  <wp:posOffset>2663825</wp:posOffset>
                </wp:positionV>
                <wp:extent cx="3467100" cy="28479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3467100" cy="284797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36AEE5F1" w14:textId="77777777" w:rsidR="00942CBE" w:rsidRPr="00110F82" w:rsidRDefault="00942CBE" w:rsidP="00110F82">
                            <w:pPr>
                              <w:jc w:val="center"/>
                              <w:rPr>
                                <w:color w:val="FFFFFF" w:themeColor="background1"/>
                                <w:u w:val="single"/>
                              </w:rPr>
                            </w:pPr>
                            <w:r w:rsidRPr="00110F82">
                              <w:rPr>
                                <w:color w:val="FFFFFF" w:themeColor="background1"/>
                                <w:u w:val="single"/>
                              </w:rPr>
                              <w:t>Social</w:t>
                            </w:r>
                          </w:p>
                          <w:p w14:paraId="6EB8174E" w14:textId="5DF33093" w:rsidR="00942CBE" w:rsidRPr="00110F82" w:rsidRDefault="00942CBE" w:rsidP="00110F82">
                            <w:pPr>
                              <w:jc w:val="center"/>
                              <w:rPr>
                                <w:color w:val="FFFFFF" w:themeColor="background1"/>
                              </w:rPr>
                            </w:pPr>
                            <w:r>
                              <w:rPr>
                                <w:color w:val="FFFFFF" w:themeColor="background1"/>
                              </w:rPr>
                              <w:t>S</w:t>
                            </w:r>
                            <w:r w:rsidRPr="00110F82">
                              <w:rPr>
                                <w:color w:val="FFFFFF" w:themeColor="background1"/>
                              </w:rPr>
                              <w:t>ocial development</w:t>
                            </w:r>
                            <w:r>
                              <w:rPr>
                                <w:color w:val="FFFFFF" w:themeColor="background1"/>
                              </w:rPr>
                              <w:t xml:space="preserve"> is promoted</w:t>
                            </w:r>
                            <w:r w:rsidRPr="00110F82">
                              <w:rPr>
                                <w:color w:val="FFFFFF" w:themeColor="background1"/>
                              </w:rPr>
                              <w:t xml:space="preserve"> in </w:t>
                            </w:r>
                            <w:r w:rsidR="00327166">
                              <w:rPr>
                                <w:color w:val="FFFFFF" w:themeColor="background1"/>
                              </w:rPr>
                              <w:t>French by</w:t>
                            </w:r>
                            <w:r w:rsidRPr="00110F82">
                              <w:rPr>
                                <w:color w:val="FFFFFF" w:themeColor="background1"/>
                              </w:rPr>
                              <w:t xml:space="preserve"> </w:t>
                            </w:r>
                            <w:r>
                              <w:rPr>
                                <w:color w:val="FFFFFF" w:themeColor="background1"/>
                              </w:rPr>
                              <w:t>developing social skills in each lesson through interaction</w:t>
                            </w:r>
                            <w:r w:rsidR="00327166">
                              <w:rPr>
                                <w:color w:val="FFFFFF" w:themeColor="background1"/>
                              </w:rPr>
                              <w:t>s</w:t>
                            </w:r>
                            <w:r>
                              <w:rPr>
                                <w:color w:val="FFFFFF" w:themeColor="background1"/>
                              </w:rPr>
                              <w:t xml:space="preserve"> with each other</w:t>
                            </w:r>
                            <w:r w:rsidR="00327166">
                              <w:rPr>
                                <w:color w:val="FFFFFF" w:themeColor="background1"/>
                              </w:rPr>
                              <w:t>; displaying an increasing willingness to participate</w:t>
                            </w:r>
                            <w:r>
                              <w:rPr>
                                <w:color w:val="FFFFFF" w:themeColor="background1"/>
                              </w:rPr>
                              <w:t xml:space="preserve"> and</w:t>
                            </w:r>
                            <w:r w:rsidRPr="00942CBE">
                              <w:rPr>
                                <w:color w:val="FFFFFF" w:themeColor="background1"/>
                              </w:rPr>
                              <w:t xml:space="preserve"> </w:t>
                            </w:r>
                            <w:r>
                              <w:rPr>
                                <w:color w:val="FFFFFF" w:themeColor="background1"/>
                              </w:rPr>
                              <w:t>learning to co-operate as part of a team in group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oundrect w14:anchorId="089DE07A" id="Rounded Rectangle 3" o:spid="_x0000_s1027" style="position:absolute;left:0;text-align:left;margin-left:75.75pt;margin-top:209.75pt;width:273pt;height:22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" fillcolor="#5b9bd5" strokecolor="#41719c" strokeweight="1pt">
                <v:stroke joinstyle="miter"/>
                <v:textbox>
                  <w:txbxContent>
                    <w:p w14:paraId="36AEE5F1" w14:textId="77777777" w:rsidR="00942CBE" w:rsidRPr="00110F82" w:rsidRDefault="00942CBE" w:rsidP="00110F82">
                      <w:pPr>
                        <w:jc w:val="center"/>
                        <w:rPr>
                          <w:color w:val="FFFFFF" w:themeColor="background1"/>
                          <w:u w:val="single"/>
                        </w:rPr>
                      </w:pPr>
                      <w:r w:rsidRPr="00110F82">
                        <w:rPr>
                          <w:color w:val="FFFFFF" w:themeColor="background1"/>
                          <w:u w:val="single"/>
                        </w:rPr>
                        <w:t>Social</w:t>
                      </w:r>
                    </w:p>
                    <w:p w14:paraId="6EB8174E" w14:textId="5DF33093" w:rsidR="00942CBE" w:rsidRPr="00110F82" w:rsidRDefault="00942CBE" w:rsidP="00110F82">
                      <w:pPr>
                        <w:jc w:val="center"/>
                        <w:rPr>
                          <w:color w:val="FFFFFF" w:themeColor="background1"/>
                        </w:rPr>
                      </w:pPr>
                      <w:r>
                        <w:rPr>
                          <w:color w:val="FFFFFF" w:themeColor="background1"/>
                        </w:rPr>
                        <w:t>S</w:t>
                      </w:r>
                      <w:r w:rsidRPr="00110F82">
                        <w:rPr>
                          <w:color w:val="FFFFFF" w:themeColor="background1"/>
                        </w:rPr>
                        <w:t>ocial development</w:t>
                      </w:r>
                      <w:r>
                        <w:rPr>
                          <w:color w:val="FFFFFF" w:themeColor="background1"/>
                        </w:rPr>
                        <w:t xml:space="preserve"> is promoted</w:t>
                      </w:r>
                      <w:r w:rsidRPr="00110F82">
                        <w:rPr>
                          <w:color w:val="FFFFFF" w:themeColor="background1"/>
                        </w:rPr>
                        <w:t xml:space="preserve"> in </w:t>
                      </w:r>
                      <w:r w:rsidR="00327166">
                        <w:rPr>
                          <w:color w:val="FFFFFF" w:themeColor="background1"/>
                        </w:rPr>
                        <w:t>French by</w:t>
                      </w:r>
                      <w:r w:rsidRPr="00110F82">
                        <w:rPr>
                          <w:color w:val="FFFFFF" w:themeColor="background1"/>
                        </w:rPr>
                        <w:t xml:space="preserve"> </w:t>
                      </w:r>
                      <w:r>
                        <w:rPr>
                          <w:color w:val="FFFFFF" w:themeColor="background1"/>
                        </w:rPr>
                        <w:t>developing social skills in each lesson through interaction</w:t>
                      </w:r>
                      <w:r w:rsidR="00327166">
                        <w:rPr>
                          <w:color w:val="FFFFFF" w:themeColor="background1"/>
                        </w:rPr>
                        <w:t>s</w:t>
                      </w:r>
                      <w:r>
                        <w:rPr>
                          <w:color w:val="FFFFFF" w:themeColor="background1"/>
                        </w:rPr>
                        <w:t xml:space="preserve"> with each other</w:t>
                      </w:r>
                      <w:r w:rsidR="00327166">
                        <w:rPr>
                          <w:color w:val="FFFFFF" w:themeColor="background1"/>
                        </w:rPr>
                        <w:t>; displaying an increasing willingness to participate</w:t>
                      </w:r>
                      <w:r>
                        <w:rPr>
                          <w:color w:val="FFFFFF" w:themeColor="background1"/>
                        </w:rPr>
                        <w:t xml:space="preserve"> and</w:t>
                      </w:r>
                      <w:r w:rsidRPr="00942CBE">
                        <w:rPr>
                          <w:color w:val="FFFFFF" w:themeColor="background1"/>
                        </w:rPr>
                        <w:t xml:space="preserve"> </w:t>
                      </w:r>
                      <w:r>
                        <w:rPr>
                          <w:color w:val="FFFFFF" w:themeColor="background1"/>
                        </w:rPr>
                        <w:t>learning to co-operate as part of a team in group work.</w:t>
                      </w:r>
                    </w:p>
                  </w:txbxContent>
                </v:textbox>
              </v:roundrect>
            </w:pict>
          </mc:Fallback>
        </mc:AlternateContent>
      </w:r>
      <w:r w:rsidR="00110F82">
        <w:rPr>
          <w:rFonts w:cs="Aharoni"/>
          <w:b/>
          <w:noProof/>
          <w:sz w:val="44"/>
          <w:szCs w:val="44"/>
          <w:lang w:eastAsia="en-GB"/>
        </w:rPr>
        <mc:AlternateContent>
          <mc:Choice Requires="wps">
            <w:drawing>
              <wp:anchor distT="0" distB="0" distL="114300" distR="114300" simplePos="0" relativeHeight="251661312" behindDoc="0" locked="0" layoutInCell="1" allowOverlap="1" wp14:anchorId="7F3D4736" wp14:editId="6CE1E152">
                <wp:simplePos x="0" y="0"/>
                <wp:positionH relativeFrom="column">
                  <wp:posOffset>4476750</wp:posOffset>
                </wp:positionH>
                <wp:positionV relativeFrom="paragraph">
                  <wp:posOffset>406400</wp:posOffset>
                </wp:positionV>
                <wp:extent cx="3295650" cy="22479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3295650" cy="2247900"/>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1A23C879" w14:textId="77777777" w:rsidR="00942CBE" w:rsidRPr="00110F82" w:rsidRDefault="00942CBE" w:rsidP="00110F82">
                            <w:pPr>
                              <w:jc w:val="center"/>
                              <w:rPr>
                                <w:color w:val="FFFFFF" w:themeColor="background1"/>
                                <w:u w:val="single"/>
                              </w:rPr>
                            </w:pPr>
                            <w:r w:rsidRPr="00110F82">
                              <w:rPr>
                                <w:color w:val="FFFFFF" w:themeColor="background1"/>
                                <w:u w:val="single"/>
                              </w:rPr>
                              <w:t>Moral</w:t>
                            </w:r>
                          </w:p>
                          <w:p w14:paraId="69CE7710" w14:textId="702E9BEC" w:rsidR="00942CBE" w:rsidRPr="00110F82" w:rsidRDefault="00327166" w:rsidP="00110F82">
                            <w:pPr>
                              <w:jc w:val="center"/>
                              <w:rPr>
                                <w:color w:val="FFFFFF" w:themeColor="background1"/>
                              </w:rPr>
                            </w:pPr>
                            <w:r>
                              <w:rPr>
                                <w:color w:val="FFFFFF" w:themeColor="background1"/>
                              </w:rPr>
                              <w:t>French promotes the moral development of pupils by allowing them to gain the confidence to cope with and learn from mistakes and to take the initiative and act responsibly with consideration for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oundrect w14:anchorId="7F3D4736" id="Rounded Rectangle 2" o:spid="_x0000_s1028" style="position:absolute;left:0;text-align:left;margin-left:352.5pt;margin-top:32pt;width:259.5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" fillcolor="#5b9bd5" strokecolor="#41719c" strokeweight="1pt">
                <v:stroke joinstyle="miter"/>
                <v:textbox>
                  <w:txbxContent>
                    <w:p w14:paraId="1A23C879" w14:textId="77777777" w:rsidR="00942CBE" w:rsidRPr="00110F82" w:rsidRDefault="00942CBE" w:rsidP="00110F82">
                      <w:pPr>
                        <w:jc w:val="center"/>
                        <w:rPr>
                          <w:color w:val="FFFFFF" w:themeColor="background1"/>
                          <w:u w:val="single"/>
                        </w:rPr>
                      </w:pPr>
                      <w:r w:rsidRPr="00110F82">
                        <w:rPr>
                          <w:color w:val="FFFFFF" w:themeColor="background1"/>
                          <w:u w:val="single"/>
                        </w:rPr>
                        <w:t>Moral</w:t>
                      </w:r>
                    </w:p>
                    <w:p w14:paraId="69CE7710" w14:textId="702E9BEC" w:rsidR="00942CBE" w:rsidRPr="00110F82" w:rsidRDefault="00327166" w:rsidP="00110F82">
                      <w:pPr>
                        <w:jc w:val="center"/>
                        <w:rPr>
                          <w:color w:val="FFFFFF" w:themeColor="background1"/>
                        </w:rPr>
                      </w:pPr>
                      <w:r>
                        <w:rPr>
                          <w:color w:val="FFFFFF" w:themeColor="background1"/>
                        </w:rPr>
                        <w:t>French promotes the moral development of pupils by allowing them to gain the confidence to cope with and learn from mistakes and to take the initiative and act responsibly with consideration for others.</w:t>
                      </w:r>
                    </w:p>
                  </w:txbxContent>
                </v:textbox>
              </v:roundrect>
            </w:pict>
          </mc:Fallback>
        </mc:AlternateContent>
      </w:r>
      <w:r w:rsidR="00110F82">
        <w:rPr>
          <w:rFonts w:cs="Aharoni"/>
          <w:b/>
          <w:noProof/>
          <w:sz w:val="44"/>
          <w:szCs w:val="44"/>
          <w:lang w:eastAsia="en-GB"/>
        </w:rPr>
        <mc:AlternateContent>
          <mc:Choice Requires="wps">
            <w:drawing>
              <wp:anchor distT="0" distB="0" distL="114300" distR="114300" simplePos="0" relativeHeight="251659264" behindDoc="0" locked="0" layoutInCell="1" allowOverlap="1" wp14:anchorId="308DE6A0" wp14:editId="4ED547E3">
                <wp:simplePos x="0" y="0"/>
                <wp:positionH relativeFrom="column">
                  <wp:posOffset>914400</wp:posOffset>
                </wp:positionH>
                <wp:positionV relativeFrom="paragraph">
                  <wp:posOffset>425450</wp:posOffset>
                </wp:positionV>
                <wp:extent cx="3514725" cy="220980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3514725" cy="2209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FFD351" w14:textId="77777777" w:rsidR="00942CBE" w:rsidRDefault="00942CBE" w:rsidP="00110F82">
                            <w:pPr>
                              <w:jc w:val="center"/>
                              <w:rPr>
                                <w:u w:val="single"/>
                              </w:rPr>
                            </w:pPr>
                            <w:r w:rsidRPr="00110F82">
                              <w:rPr>
                                <w:u w:val="single"/>
                              </w:rPr>
                              <w:t>Spiritual</w:t>
                            </w:r>
                          </w:p>
                          <w:p w14:paraId="375AC589" w14:textId="283C2504" w:rsidR="00942CBE" w:rsidRPr="00D92460" w:rsidRDefault="00327166" w:rsidP="00D92460">
                            <w:pPr>
                              <w:jc w:val="center"/>
                            </w:pPr>
                            <w:r>
                              <w:t>French</w:t>
                            </w:r>
                            <w:r w:rsidR="00942CBE" w:rsidRPr="00F27672">
                              <w:t xml:space="preserve"> promote</w:t>
                            </w:r>
                            <w:r w:rsidR="00942CBE">
                              <w:t>s</w:t>
                            </w:r>
                            <w:r w:rsidR="00942CBE" w:rsidRPr="00F27672">
                              <w:t xml:space="preserve"> spiritual development by</w:t>
                            </w:r>
                            <w:r w:rsidR="00942CBE">
                              <w:t xml:space="preserve"> </w:t>
                            </w:r>
                            <w:r>
                              <w:t>sustaining their self-esteem in the learning experience and by developing their curiosity about themselves and their place in the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oundrect w14:anchorId="308DE6A0" id="Rounded Rectangle 1" o:spid="_x0000_s1029" style="position:absolute;left:0;text-align:left;margin-left:1in;margin-top:33.5pt;width:276.75pt;height:1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" fillcolor="#5b9bd5 [3204]" strokecolor="#1f4d78 [1604]" strokeweight="1pt">
                <v:stroke joinstyle="miter"/>
                <v:textbox>
                  <w:txbxContent>
                    <w:p w14:paraId="7EFFD351" w14:textId="77777777" w:rsidR="00942CBE" w:rsidRDefault="00942CBE" w:rsidP="00110F82">
                      <w:pPr>
                        <w:jc w:val="center"/>
                        <w:rPr>
                          <w:u w:val="single"/>
                        </w:rPr>
                      </w:pPr>
                      <w:r w:rsidRPr="00110F82">
                        <w:rPr>
                          <w:u w:val="single"/>
                        </w:rPr>
                        <w:t>Spiritual</w:t>
                      </w:r>
                    </w:p>
                    <w:p w14:paraId="375AC589" w14:textId="283C2504" w:rsidR="00942CBE" w:rsidRPr="00D92460" w:rsidRDefault="00327166" w:rsidP="00D92460">
                      <w:pPr>
                        <w:jc w:val="center"/>
                      </w:pPr>
                      <w:r>
                        <w:t>French</w:t>
                      </w:r>
                      <w:r w:rsidR="00942CBE" w:rsidRPr="00F27672">
                        <w:t xml:space="preserve"> promote</w:t>
                      </w:r>
                      <w:r w:rsidR="00942CBE">
                        <w:t>s</w:t>
                      </w:r>
                      <w:r w:rsidR="00942CBE" w:rsidRPr="00F27672">
                        <w:t xml:space="preserve"> spiritual development by</w:t>
                      </w:r>
                      <w:r w:rsidR="00942CBE">
                        <w:t xml:space="preserve"> </w:t>
                      </w:r>
                      <w:r>
                        <w:t>sustaining their self-esteem in the learning experience and by developing their curiosity about themselves and their place in the world.</w:t>
                      </w:r>
                    </w:p>
                  </w:txbxContent>
                </v:textbox>
              </v:roundrect>
            </w:pict>
          </mc:Fallback>
        </mc:AlternateContent>
      </w:r>
    </w:p>
    <w:sectPr w:rsidR="00110F82" w:rsidRPr="00110F82" w:rsidSect="00110F8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F82"/>
    <w:rsid w:val="00017AE9"/>
    <w:rsid w:val="00110F82"/>
    <w:rsid w:val="002422ED"/>
    <w:rsid w:val="00327166"/>
    <w:rsid w:val="003354CB"/>
    <w:rsid w:val="005409A7"/>
    <w:rsid w:val="00570B68"/>
    <w:rsid w:val="006733F8"/>
    <w:rsid w:val="00942CBE"/>
    <w:rsid w:val="009A3F7F"/>
    <w:rsid w:val="00B02E3F"/>
    <w:rsid w:val="00CA0BE0"/>
    <w:rsid w:val="00CE5E3C"/>
    <w:rsid w:val="00D92460"/>
    <w:rsid w:val="00EE1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D9E40"/>
  <w15:chartTrackingRefBased/>
  <w15:docId w15:val="{7CB079D2-33F4-4400-AB5B-CDFFEE5FD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ainnes</dc:creator>
  <cp:keywords/>
  <dc:description/>
  <cp:lastModifiedBy>Rema Pall</cp:lastModifiedBy>
  <cp:revision>2</cp:revision>
  <dcterms:created xsi:type="dcterms:W3CDTF">2024-05-03T12:49:00Z</dcterms:created>
  <dcterms:modified xsi:type="dcterms:W3CDTF">2024-05-03T12:49:00Z</dcterms:modified>
</cp:coreProperties>
</file>